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747" w:rsidRDefault="00604565" w:rsidP="00A15449">
      <w:pPr>
        <w:tabs>
          <w:tab w:val="right" w:pos="10584"/>
        </w:tabs>
        <w:spacing w:after="20"/>
      </w:pPr>
      <w:r>
        <w:t xml:space="preserve">  </w:t>
      </w:r>
      <w:r>
        <w:tab/>
      </w:r>
      <w:r>
        <w:rPr>
          <w:b/>
          <w:color w:val="4B347D"/>
        </w:rPr>
        <w:t>SEPTEMBER 9–11, 2026</w:t>
      </w:r>
    </w:p>
    <w:p w:rsidR="00482747" w:rsidRDefault="00604565">
      <w:pPr>
        <w:spacing w:after="20"/>
      </w:pPr>
      <w:r>
        <w:rPr>
          <w:b/>
          <w:color w:val="4B347D"/>
          <w:sz w:val="17"/>
        </w:rPr>
        <w:t>VISITING MINNESOTA FROM CHILE  •  DE VISITA EN MINNESOTA DESDE CHILE</w:t>
      </w:r>
    </w:p>
    <w:p w:rsidR="00482747" w:rsidRDefault="00BF15CC">
      <w:pPr>
        <w:spacing w:before="40" w:after="20"/>
      </w:pPr>
      <w:r>
        <w:rPr>
          <w:b/>
          <w:color w:val="87A96B"/>
        </w:rPr>
        <w:t xml:space="preserve">FREE </w:t>
      </w:r>
      <w:r w:rsidR="00604565">
        <w:rPr>
          <w:b/>
          <w:color w:val="87A96B"/>
        </w:rPr>
        <w:t xml:space="preserve">BILINGUAL HEALING &amp; WELLNESS </w:t>
      </w:r>
      <w:proofErr w:type="gramStart"/>
      <w:r w:rsidR="00604565">
        <w:rPr>
          <w:b/>
          <w:color w:val="87A96B"/>
        </w:rPr>
        <w:t>EXPERIENCE  •</w:t>
      </w:r>
      <w:proofErr w:type="gramEnd"/>
      <w:r w:rsidR="00604565">
        <w:rPr>
          <w:b/>
          <w:color w:val="87A96B"/>
        </w:rPr>
        <w:t xml:space="preserve">  EXPERIENCIA BILINGÜE</w:t>
      </w:r>
      <w:r>
        <w:rPr>
          <w:b/>
          <w:color w:val="87A96B"/>
        </w:rPr>
        <w:t xml:space="preserve"> GRATUITA</w:t>
      </w:r>
    </w:p>
    <w:p w:rsidR="00482747" w:rsidRDefault="00604565">
      <w:pPr>
        <w:spacing w:after="0"/>
      </w:pPr>
      <w:r>
        <w:rPr>
          <w:b/>
          <w:color w:val="352456"/>
          <w:sz w:val="62"/>
        </w:rPr>
        <w:t>TAKI HAMPI</w:t>
      </w:r>
    </w:p>
    <w:p w:rsidR="00482747" w:rsidRDefault="00604565">
      <w:r>
        <w:rPr>
          <w:b/>
          <w:color w:val="4B347D"/>
          <w:sz w:val="28"/>
        </w:rPr>
        <w:t>Andean Healing &amp; Bioenergetic Therapy Days</w:t>
      </w:r>
      <w:r>
        <w:rPr>
          <w:i/>
          <w:color w:val="655F6E"/>
          <w:sz w:val="21"/>
        </w:rPr>
        <w:t xml:space="preserve">  /  Jornadas de Sanación Andina y Terapias Bioenergéticas</w:t>
      </w:r>
    </w:p>
    <w:p w:rsidR="00482747" w:rsidRPr="00A15449" w:rsidRDefault="00604565">
      <w:pPr>
        <w:pBdr>
          <w:left w:val="single" w:sz="16" w:space="7" w:color="87A96B"/>
        </w:pBdr>
        <w:shd w:val="clear" w:color="auto" w:fill="F7F3EA"/>
        <w:spacing w:after="100" w:line="245" w:lineRule="auto"/>
        <w:ind w:left="173" w:right="144"/>
        <w:rPr>
          <w:sz w:val="22"/>
        </w:rPr>
      </w:pPr>
      <w:r w:rsidRPr="00A15449">
        <w:rPr>
          <w:b/>
          <w:color w:val="352456"/>
          <w:sz w:val="22"/>
        </w:rPr>
        <w:t xml:space="preserve">Three days of learning, complementary wellness practices, Andean music, and intentional community connection. </w:t>
      </w:r>
      <w:r w:rsidRPr="00A15449">
        <w:rPr>
          <w:i/>
          <w:color w:val="655F6E"/>
          <w:sz w:val="22"/>
        </w:rPr>
        <w:t>Tres días de aprendizaje, prácticas complementarias de bienestar, música andina y conexión comunitaria intencional.</w:t>
      </w:r>
    </w:p>
    <w:p w:rsidR="00482747" w:rsidRDefault="00482747">
      <w:pPr>
        <w:sectPr w:rsidR="00482747">
          <w:headerReference w:type="default" r:id="rId8"/>
          <w:footerReference w:type="default" r:id="rId9"/>
          <w:pgSz w:w="12240" w:h="15840"/>
          <w:pgMar w:top="619" w:right="792" w:bottom="619" w:left="792" w:header="259" w:footer="317" w:gutter="0"/>
          <w:cols w:space="720"/>
          <w:docGrid w:linePitch="360"/>
        </w:sectPr>
      </w:pPr>
    </w:p>
    <w:p w:rsidR="00A15449" w:rsidRDefault="00A15449">
      <w:pPr>
        <w:keepNext/>
        <w:pBdr>
          <w:bottom w:val="single" w:sz="10" w:space="3" w:color="87A96B"/>
        </w:pBdr>
        <w:spacing w:before="100"/>
        <w:rPr>
          <w:b/>
          <w:color w:val="4B347D"/>
          <w:sz w:val="25"/>
        </w:rPr>
      </w:pPr>
    </w:p>
    <w:p w:rsidR="00482747" w:rsidRDefault="00604565">
      <w:pPr>
        <w:keepNext/>
        <w:pBdr>
          <w:bottom w:val="single" w:sz="10" w:space="3" w:color="87A96B"/>
        </w:pBdr>
        <w:spacing w:before="100"/>
      </w:pPr>
      <w:r>
        <w:rPr>
          <w:b/>
          <w:color w:val="4B347D"/>
          <w:sz w:val="25"/>
        </w:rPr>
        <w:t>WAYS TO PARTICIPATE / FORMAS DE PARTICIPAR</w:t>
      </w:r>
    </w:p>
    <w:p w:rsidR="00482747" w:rsidRPr="00A15449" w:rsidRDefault="00604565">
      <w:pPr>
        <w:keepNext/>
        <w:shd w:val="clear" w:color="auto" w:fill="F1EDF7"/>
        <w:spacing w:before="40" w:after="40"/>
        <w:rPr>
          <w:sz w:val="22"/>
        </w:rPr>
      </w:pPr>
      <w:r w:rsidRPr="00A15449">
        <w:rPr>
          <w:b/>
          <w:color w:val="FFFFFF"/>
          <w:sz w:val="24"/>
          <w:highlight w:val="darkMagenta"/>
        </w:rPr>
        <w:t xml:space="preserve"> 1 </w:t>
      </w:r>
      <w:r w:rsidRPr="00A15449">
        <w:rPr>
          <w:b/>
          <w:color w:val="352456"/>
          <w:sz w:val="24"/>
        </w:rPr>
        <w:t xml:space="preserve">  Workshop / Taller</w:t>
      </w:r>
    </w:p>
    <w:p w:rsidR="00482747" w:rsidRPr="00A15449" w:rsidRDefault="00604565">
      <w:pPr>
        <w:spacing w:after="20" w:line="247" w:lineRule="auto"/>
        <w:rPr>
          <w:sz w:val="22"/>
        </w:rPr>
      </w:pPr>
      <w:r w:rsidRPr="00A15449">
        <w:rPr>
          <w:sz w:val="20"/>
        </w:rPr>
        <w:t>An introduction to Allinyay's therapeutic approaches, healing methods, and practical demonstrations so participants can decide which experience interests them.</w:t>
      </w:r>
    </w:p>
    <w:p w:rsidR="00482747" w:rsidRDefault="00604565">
      <w:pPr>
        <w:spacing w:after="40" w:line="245" w:lineRule="auto"/>
        <w:rPr>
          <w:b/>
          <w:color w:val="D1A454"/>
          <w:sz w:val="20"/>
        </w:rPr>
      </w:pPr>
      <w:r w:rsidRPr="00A15449">
        <w:rPr>
          <w:i/>
          <w:color w:val="655F6E"/>
          <w:sz w:val="20"/>
        </w:rPr>
        <w:t>Introducción a los enfoques terapéuticos de Allinyay, sus métodos de sanación y demostraciones prácticas para conocer las opciones disponibles.</w:t>
      </w:r>
      <w:r w:rsidRPr="00A15449">
        <w:rPr>
          <w:b/>
          <w:color w:val="D1A454"/>
          <w:sz w:val="20"/>
        </w:rPr>
        <w:t xml:space="preserve">  </w:t>
      </w:r>
      <w:proofErr w:type="gramStart"/>
      <w:r w:rsidRPr="00A15449">
        <w:rPr>
          <w:b/>
          <w:color w:val="D1A454"/>
          <w:sz w:val="20"/>
        </w:rPr>
        <w:t>|  2</w:t>
      </w:r>
      <w:proofErr w:type="gramEnd"/>
      <w:r w:rsidRPr="00A15449">
        <w:rPr>
          <w:b/>
          <w:color w:val="D1A454"/>
          <w:sz w:val="20"/>
        </w:rPr>
        <w:t xml:space="preserve"> hours / 2 horas</w:t>
      </w:r>
    </w:p>
    <w:p w:rsidR="00A15449" w:rsidRPr="00A15449" w:rsidRDefault="00A15449">
      <w:pPr>
        <w:spacing w:after="40" w:line="245" w:lineRule="auto"/>
        <w:rPr>
          <w:sz w:val="22"/>
        </w:rPr>
      </w:pPr>
    </w:p>
    <w:p w:rsidR="00482747" w:rsidRPr="00A15449" w:rsidRDefault="00604565">
      <w:pPr>
        <w:keepNext/>
        <w:shd w:val="clear" w:color="auto" w:fill="EEF4E9"/>
        <w:spacing w:before="40" w:after="40"/>
        <w:rPr>
          <w:sz w:val="22"/>
        </w:rPr>
      </w:pPr>
      <w:r w:rsidRPr="00A15449">
        <w:rPr>
          <w:b/>
          <w:color w:val="FFFFFF"/>
          <w:sz w:val="24"/>
          <w:highlight w:val="darkMagenta"/>
        </w:rPr>
        <w:t xml:space="preserve"> 2 </w:t>
      </w:r>
      <w:r w:rsidRPr="00A15449">
        <w:rPr>
          <w:b/>
          <w:color w:val="352456"/>
          <w:sz w:val="24"/>
        </w:rPr>
        <w:t xml:space="preserve">  Individual Bioenergetic Sessions / Terapias Bioenergéticas Individuales</w:t>
      </w:r>
    </w:p>
    <w:p w:rsidR="00482747" w:rsidRPr="00A15449" w:rsidRDefault="00604565">
      <w:pPr>
        <w:spacing w:after="20" w:line="247" w:lineRule="auto"/>
        <w:rPr>
          <w:sz w:val="22"/>
        </w:rPr>
      </w:pPr>
      <w:r w:rsidRPr="00A15449">
        <w:rPr>
          <w:sz w:val="20"/>
        </w:rPr>
        <w:t>Six private appointments using complementary practices such as biomagnetism, cellular bioenergy, Reiki, and medicinal dowsing.</w:t>
      </w:r>
    </w:p>
    <w:p w:rsidR="00482747" w:rsidRDefault="00604565">
      <w:pPr>
        <w:spacing w:after="40" w:line="245" w:lineRule="auto"/>
        <w:rPr>
          <w:b/>
          <w:color w:val="D1A454"/>
          <w:sz w:val="20"/>
        </w:rPr>
      </w:pPr>
      <w:r w:rsidRPr="00A15449">
        <w:rPr>
          <w:i/>
          <w:color w:val="655F6E"/>
          <w:sz w:val="20"/>
        </w:rPr>
        <w:t>Seis sesiones privadas con prácticas complementarias como biomagnetismo, bioenergética celular, Reiki y radiestesia medicinal.</w:t>
      </w:r>
      <w:r w:rsidRPr="00A15449">
        <w:rPr>
          <w:b/>
          <w:color w:val="D1A454"/>
          <w:sz w:val="20"/>
        </w:rPr>
        <w:t xml:space="preserve">  </w:t>
      </w:r>
      <w:proofErr w:type="gramStart"/>
      <w:r w:rsidRPr="00A15449">
        <w:rPr>
          <w:b/>
          <w:color w:val="D1A454"/>
          <w:sz w:val="20"/>
        </w:rPr>
        <w:t>|  75</w:t>
      </w:r>
      <w:proofErr w:type="gramEnd"/>
      <w:r w:rsidRPr="00A15449">
        <w:rPr>
          <w:b/>
          <w:color w:val="D1A454"/>
          <w:sz w:val="20"/>
        </w:rPr>
        <w:t xml:space="preserve"> minutes / 75 </w:t>
      </w:r>
      <w:proofErr w:type="spellStart"/>
      <w:r w:rsidRPr="00A15449">
        <w:rPr>
          <w:b/>
          <w:color w:val="D1A454"/>
          <w:sz w:val="20"/>
        </w:rPr>
        <w:t>minutos</w:t>
      </w:r>
      <w:proofErr w:type="spellEnd"/>
    </w:p>
    <w:p w:rsidR="00A15449" w:rsidRPr="00A15449" w:rsidRDefault="00A15449">
      <w:pPr>
        <w:spacing w:after="40" w:line="245" w:lineRule="auto"/>
        <w:rPr>
          <w:sz w:val="22"/>
        </w:rPr>
      </w:pPr>
    </w:p>
    <w:p w:rsidR="00482747" w:rsidRPr="00A15449" w:rsidRDefault="00604565">
      <w:pPr>
        <w:keepNext/>
        <w:shd w:val="clear" w:color="auto" w:fill="F1EDF7"/>
        <w:spacing w:before="40" w:after="40"/>
        <w:rPr>
          <w:sz w:val="22"/>
        </w:rPr>
      </w:pPr>
      <w:r w:rsidRPr="00A15449">
        <w:rPr>
          <w:b/>
          <w:color w:val="FFFFFF"/>
          <w:sz w:val="24"/>
          <w:highlight w:val="darkMagenta"/>
        </w:rPr>
        <w:t xml:space="preserve"> 3 </w:t>
      </w:r>
      <w:r w:rsidRPr="00A15449">
        <w:rPr>
          <w:b/>
          <w:color w:val="352456"/>
          <w:sz w:val="24"/>
        </w:rPr>
        <w:t xml:space="preserve">  Group Taki Hampi / Taki Hampi Grupal</w:t>
      </w:r>
    </w:p>
    <w:p w:rsidR="00482747" w:rsidRPr="00A15449" w:rsidRDefault="00604565">
      <w:pPr>
        <w:spacing w:after="20" w:line="247" w:lineRule="auto"/>
        <w:rPr>
          <w:sz w:val="22"/>
        </w:rPr>
      </w:pPr>
      <w:r w:rsidRPr="00A15449">
        <w:rPr>
          <w:sz w:val="20"/>
        </w:rPr>
        <w:t>Four small-group therapeutic con</w:t>
      </w:r>
      <w:r w:rsidR="00A15449">
        <w:rPr>
          <w:sz w:val="20"/>
        </w:rPr>
        <w:t xml:space="preserve">certs for two groups of up to </w:t>
      </w:r>
      <w:proofErr w:type="gramStart"/>
      <w:r w:rsidR="00A15449">
        <w:rPr>
          <w:sz w:val="20"/>
        </w:rPr>
        <w:t>8</w:t>
      </w:r>
      <w:proofErr w:type="gramEnd"/>
      <w:r w:rsidRPr="00A15449">
        <w:rPr>
          <w:sz w:val="20"/>
        </w:rPr>
        <w:t xml:space="preserve"> people. Each group participates Thursday and Friday in an Andean healing ceremony using music, chants, instruments, and ancestral methodology.</w:t>
      </w:r>
    </w:p>
    <w:p w:rsidR="00A15449" w:rsidRDefault="00604565">
      <w:pPr>
        <w:spacing w:after="40" w:line="245" w:lineRule="auto"/>
        <w:rPr>
          <w:b/>
          <w:color w:val="D1A454"/>
          <w:sz w:val="20"/>
        </w:rPr>
      </w:pPr>
      <w:r w:rsidRPr="00A15449">
        <w:rPr>
          <w:i/>
          <w:color w:val="655F6E"/>
          <w:sz w:val="20"/>
        </w:rPr>
        <w:t xml:space="preserve">Cuatro conciertos </w:t>
      </w:r>
      <w:proofErr w:type="spellStart"/>
      <w:r w:rsidRPr="00A15449">
        <w:rPr>
          <w:i/>
          <w:color w:val="655F6E"/>
          <w:sz w:val="20"/>
        </w:rPr>
        <w:t>terapéut</w:t>
      </w:r>
      <w:r w:rsidR="00A15449">
        <w:rPr>
          <w:i/>
          <w:color w:val="655F6E"/>
          <w:sz w:val="20"/>
        </w:rPr>
        <w:t>icos</w:t>
      </w:r>
      <w:proofErr w:type="spellEnd"/>
      <w:r w:rsidR="00A15449">
        <w:rPr>
          <w:i/>
          <w:color w:val="655F6E"/>
          <w:sz w:val="20"/>
        </w:rPr>
        <w:t xml:space="preserve"> para dos </w:t>
      </w:r>
      <w:proofErr w:type="spellStart"/>
      <w:r w:rsidR="00A15449">
        <w:rPr>
          <w:i/>
          <w:color w:val="655F6E"/>
          <w:sz w:val="20"/>
        </w:rPr>
        <w:t>grupos</w:t>
      </w:r>
      <w:proofErr w:type="spellEnd"/>
      <w:r w:rsidR="00A15449">
        <w:rPr>
          <w:i/>
          <w:color w:val="655F6E"/>
          <w:sz w:val="20"/>
        </w:rPr>
        <w:t xml:space="preserve"> de hasta 8</w:t>
      </w:r>
      <w:r w:rsidRPr="00A15449">
        <w:rPr>
          <w:i/>
          <w:color w:val="655F6E"/>
          <w:sz w:val="20"/>
        </w:rPr>
        <w:t xml:space="preserve"> personas. Cada grupo participa jueves y viernes en una ceremonia de sanación con música, cantos, instrumentos andinos y metodología ancestral.</w:t>
      </w:r>
      <w:r w:rsidRPr="00A15449">
        <w:rPr>
          <w:b/>
          <w:color w:val="D1A454"/>
          <w:sz w:val="20"/>
        </w:rPr>
        <w:t xml:space="preserve">  </w:t>
      </w:r>
    </w:p>
    <w:p w:rsidR="00482747" w:rsidRDefault="00604565">
      <w:pPr>
        <w:spacing w:after="40" w:line="245" w:lineRule="auto"/>
        <w:rPr>
          <w:b/>
          <w:color w:val="D1A454"/>
          <w:sz w:val="20"/>
        </w:rPr>
      </w:pPr>
      <w:proofErr w:type="gramStart"/>
      <w:r w:rsidRPr="00A15449">
        <w:rPr>
          <w:b/>
          <w:color w:val="D1A454"/>
          <w:sz w:val="20"/>
        </w:rPr>
        <w:t>|  60</w:t>
      </w:r>
      <w:proofErr w:type="gramEnd"/>
      <w:r w:rsidRPr="00A15449">
        <w:rPr>
          <w:b/>
          <w:color w:val="D1A454"/>
          <w:sz w:val="20"/>
        </w:rPr>
        <w:t xml:space="preserve"> minutes / 60 </w:t>
      </w:r>
      <w:proofErr w:type="spellStart"/>
      <w:r w:rsidRPr="00A15449">
        <w:rPr>
          <w:b/>
          <w:color w:val="D1A454"/>
          <w:sz w:val="20"/>
        </w:rPr>
        <w:t>minutos</w:t>
      </w:r>
      <w:proofErr w:type="spellEnd"/>
    </w:p>
    <w:p w:rsidR="00A15449" w:rsidRPr="00A15449" w:rsidRDefault="00A15449">
      <w:pPr>
        <w:spacing w:after="40" w:line="245" w:lineRule="auto"/>
        <w:rPr>
          <w:sz w:val="22"/>
        </w:rPr>
      </w:pPr>
    </w:p>
    <w:p w:rsidR="00482747" w:rsidRDefault="00604565">
      <w:pPr>
        <w:keepNext/>
        <w:pBdr>
          <w:bottom w:val="single" w:sz="10" w:space="3" w:color="87A96B"/>
        </w:pBdr>
        <w:spacing w:before="100"/>
      </w:pPr>
      <w:r>
        <w:rPr>
          <w:b/>
          <w:color w:val="4B347D"/>
          <w:sz w:val="25"/>
        </w:rPr>
        <w:t>FACILITATORS / FACILITADORES</w:t>
      </w:r>
    </w:p>
    <w:p w:rsidR="00482747" w:rsidRPr="00AA1137" w:rsidRDefault="00604565">
      <w:pPr>
        <w:spacing w:after="20"/>
        <w:rPr>
          <w:sz w:val="22"/>
        </w:rPr>
      </w:pPr>
      <w:r w:rsidRPr="00AA1137">
        <w:rPr>
          <w:b/>
          <w:color w:val="352456"/>
          <w:sz w:val="22"/>
        </w:rPr>
        <w:t>Wilson Araya P.</w:t>
      </w:r>
      <w:r w:rsidRPr="00AA1137">
        <w:rPr>
          <w:sz w:val="20"/>
        </w:rPr>
        <w:t xml:space="preserve"> — Hampikamayuq, Allinyay</w:t>
      </w:r>
    </w:p>
    <w:p w:rsidR="00482747" w:rsidRPr="00AA1137" w:rsidRDefault="00604565">
      <w:pPr>
        <w:spacing w:after="20"/>
        <w:rPr>
          <w:sz w:val="22"/>
        </w:rPr>
      </w:pPr>
      <w:r w:rsidRPr="00AA1137">
        <w:rPr>
          <w:b/>
          <w:color w:val="352456"/>
          <w:sz w:val="22"/>
        </w:rPr>
        <w:t>Itala Biagetti C.</w:t>
      </w:r>
      <w:r w:rsidRPr="00AA1137">
        <w:rPr>
          <w:sz w:val="20"/>
        </w:rPr>
        <w:t xml:space="preserve"> — Therapist / Terapeuta, Allinyay</w:t>
      </w:r>
    </w:p>
    <w:p w:rsidR="00482747" w:rsidRPr="00AA1137" w:rsidRDefault="00604565">
      <w:pPr>
        <w:spacing w:before="20" w:after="0"/>
        <w:rPr>
          <w:sz w:val="22"/>
        </w:rPr>
      </w:pPr>
      <w:r w:rsidRPr="00AA1137">
        <w:rPr>
          <w:b/>
          <w:color w:val="87A96B"/>
          <w:sz w:val="20"/>
        </w:rPr>
        <w:t>Activities are offered in English and Spanish simultaneously. / Las actividades se ofrecen simultáneamente en inglés y español.</w:t>
      </w:r>
    </w:p>
    <w:p w:rsidR="00482747" w:rsidRDefault="00604565">
      <w:pPr>
        <w:spacing w:after="0"/>
      </w:pPr>
      <w:r>
        <w:br w:type="column"/>
      </w:r>
    </w:p>
    <w:p w:rsidR="00482747" w:rsidRDefault="00604565">
      <w:pPr>
        <w:keepNext/>
        <w:pBdr>
          <w:bottom w:val="single" w:sz="10" w:space="3" w:color="87A96B"/>
        </w:pBdr>
        <w:spacing w:before="100"/>
      </w:pPr>
      <w:r>
        <w:rPr>
          <w:b/>
          <w:color w:val="4B347D"/>
          <w:sz w:val="25"/>
        </w:rPr>
        <w:t>PROGRAM / PROGRAMA</w:t>
      </w:r>
    </w:p>
    <w:p w:rsidR="00482747" w:rsidRDefault="00604565">
      <w:pPr>
        <w:keepNext/>
        <w:shd w:val="clear" w:color="auto" w:fill="F7F3EA"/>
        <w:spacing w:before="60" w:after="40"/>
      </w:pPr>
      <w:r>
        <w:rPr>
          <w:b/>
          <w:color w:val="352456"/>
          <w:sz w:val="20"/>
        </w:rPr>
        <w:t xml:space="preserve"> WEDNESDAY, SEPTEMBER 9 / MIÉRCOLES 9 DE SEPTIEMBRE </w:t>
      </w:r>
    </w:p>
    <w:tbl>
      <w:tblPr>
        <w:tblW w:w="4800" w:type="dxa"/>
        <w:tblBorders>
          <w:top w:val="single" w:sz="5" w:space="0" w:color="D9D3E3"/>
          <w:left w:val="single" w:sz="5" w:space="0" w:color="D9D3E3"/>
          <w:bottom w:val="single" w:sz="5" w:space="0" w:color="D9D3E3"/>
          <w:right w:val="single" w:sz="5" w:space="0" w:color="D9D3E3"/>
          <w:insideH w:val="single" w:sz="5" w:space="0" w:color="D9D3E3"/>
          <w:insideV w:val="single" w:sz="5" w:space="0" w:color="D9D3E3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3300"/>
      </w:tblGrid>
      <w:tr w:rsidR="00482747">
        <w:tc>
          <w:tcPr>
            <w:tcW w:w="1500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482747" w:rsidRPr="00AA1137" w:rsidRDefault="00604565">
            <w:pPr>
              <w:spacing w:after="0"/>
            </w:pPr>
            <w:r w:rsidRPr="00AA1137">
              <w:rPr>
                <w:b/>
                <w:color w:val="4B347D"/>
              </w:rPr>
              <w:t>6:00–8:00 PM</w:t>
            </w:r>
          </w:p>
        </w:tc>
        <w:tc>
          <w:tcPr>
            <w:tcW w:w="3300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482747" w:rsidRPr="00AA1137" w:rsidRDefault="00604565">
            <w:pPr>
              <w:spacing w:after="0"/>
            </w:pPr>
            <w:r w:rsidRPr="00AA1137">
              <w:rPr>
                <w:b/>
              </w:rPr>
              <w:t>Workshop / Taller</w:t>
            </w:r>
          </w:p>
          <w:p w:rsidR="00482747" w:rsidRPr="00AA1137" w:rsidRDefault="00604565">
            <w:pPr>
              <w:spacing w:after="0"/>
            </w:pPr>
            <w:r w:rsidRPr="00AA1137">
              <w:rPr>
                <w:i/>
                <w:color w:val="655F6E"/>
              </w:rPr>
              <w:t>Introduction + demonstrations / Introducción + demostraciones</w:t>
            </w:r>
          </w:p>
        </w:tc>
      </w:tr>
    </w:tbl>
    <w:p w:rsidR="00482747" w:rsidRDefault="00482747">
      <w:pPr>
        <w:spacing w:after="0" w:line="20" w:lineRule="exact"/>
      </w:pPr>
    </w:p>
    <w:p w:rsidR="00482747" w:rsidRDefault="00604565">
      <w:pPr>
        <w:keepNext/>
        <w:shd w:val="clear" w:color="auto" w:fill="EEF4E9"/>
        <w:spacing w:before="60" w:after="40"/>
      </w:pPr>
      <w:r>
        <w:rPr>
          <w:b/>
          <w:color w:val="352456"/>
          <w:sz w:val="20"/>
        </w:rPr>
        <w:t xml:space="preserve"> THURSDAY, SEPTEMBER 10 / JUEVES 10 DE SEPTIEMBRE </w:t>
      </w:r>
    </w:p>
    <w:tbl>
      <w:tblPr>
        <w:tblW w:w="4800" w:type="dxa"/>
        <w:tblBorders>
          <w:top w:val="single" w:sz="5" w:space="0" w:color="D9D3E3"/>
          <w:left w:val="single" w:sz="5" w:space="0" w:color="D9D3E3"/>
          <w:bottom w:val="single" w:sz="5" w:space="0" w:color="D9D3E3"/>
          <w:right w:val="single" w:sz="5" w:space="0" w:color="D9D3E3"/>
          <w:insideH w:val="single" w:sz="5" w:space="0" w:color="D9D3E3"/>
          <w:insideV w:val="single" w:sz="5" w:space="0" w:color="D9D3E3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3300"/>
      </w:tblGrid>
      <w:tr w:rsidR="00482747">
        <w:tc>
          <w:tcPr>
            <w:tcW w:w="1500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482747" w:rsidRPr="00AA1137" w:rsidRDefault="00604565">
            <w:pPr>
              <w:spacing w:after="0"/>
            </w:pPr>
            <w:r w:rsidRPr="00AA1137">
              <w:rPr>
                <w:b/>
                <w:color w:val="4B347D"/>
              </w:rPr>
              <w:t>9:00–10:15 AM</w:t>
            </w:r>
          </w:p>
        </w:tc>
        <w:tc>
          <w:tcPr>
            <w:tcW w:w="3300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482747" w:rsidRPr="00AA1137" w:rsidRDefault="00604565">
            <w:pPr>
              <w:spacing w:after="0"/>
            </w:pPr>
            <w:r w:rsidRPr="00AA1137">
              <w:rPr>
                <w:b/>
              </w:rPr>
              <w:t>Individual session P1</w:t>
            </w:r>
          </w:p>
          <w:p w:rsidR="00482747" w:rsidRPr="00AA1137" w:rsidRDefault="00604565">
            <w:pPr>
              <w:spacing w:after="0"/>
            </w:pPr>
            <w:r w:rsidRPr="00AA1137">
              <w:rPr>
                <w:i/>
                <w:color w:val="655F6E"/>
              </w:rPr>
              <w:t>Sesión individual P1</w:t>
            </w:r>
          </w:p>
        </w:tc>
      </w:tr>
      <w:tr w:rsidR="00482747">
        <w:tc>
          <w:tcPr>
            <w:tcW w:w="1500" w:type="dxa"/>
            <w:shd w:val="clear" w:color="auto" w:fill="FAF9FC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482747" w:rsidRPr="00AA1137" w:rsidRDefault="00604565">
            <w:pPr>
              <w:spacing w:after="0"/>
            </w:pPr>
            <w:r w:rsidRPr="00AA1137">
              <w:rPr>
                <w:b/>
                <w:color w:val="4B347D"/>
              </w:rPr>
              <w:t>10:30–11:45 AM</w:t>
            </w:r>
          </w:p>
        </w:tc>
        <w:tc>
          <w:tcPr>
            <w:tcW w:w="3300" w:type="dxa"/>
            <w:shd w:val="clear" w:color="auto" w:fill="FAF9FC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482747" w:rsidRPr="00AA1137" w:rsidRDefault="00604565">
            <w:pPr>
              <w:spacing w:after="0"/>
            </w:pPr>
            <w:r w:rsidRPr="00AA1137">
              <w:rPr>
                <w:b/>
              </w:rPr>
              <w:t>Individual session P2</w:t>
            </w:r>
          </w:p>
          <w:p w:rsidR="00482747" w:rsidRPr="00AA1137" w:rsidRDefault="00604565">
            <w:pPr>
              <w:spacing w:after="0"/>
            </w:pPr>
            <w:r w:rsidRPr="00AA1137">
              <w:rPr>
                <w:i/>
                <w:color w:val="655F6E"/>
              </w:rPr>
              <w:t>Sesión individual P2</w:t>
            </w:r>
          </w:p>
        </w:tc>
      </w:tr>
      <w:tr w:rsidR="00482747">
        <w:tc>
          <w:tcPr>
            <w:tcW w:w="1500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482747" w:rsidRPr="00AA1137" w:rsidRDefault="00604565">
            <w:pPr>
              <w:spacing w:after="0"/>
            </w:pPr>
            <w:r w:rsidRPr="00AA1137">
              <w:rPr>
                <w:b/>
                <w:color w:val="4B347D"/>
              </w:rPr>
              <w:t>12:00–1:15 PM</w:t>
            </w:r>
          </w:p>
        </w:tc>
        <w:tc>
          <w:tcPr>
            <w:tcW w:w="3300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482747" w:rsidRPr="00AA1137" w:rsidRDefault="00604565">
            <w:pPr>
              <w:spacing w:after="0"/>
            </w:pPr>
            <w:r w:rsidRPr="00AA1137">
              <w:rPr>
                <w:b/>
              </w:rPr>
              <w:t>Individual session P3</w:t>
            </w:r>
          </w:p>
          <w:p w:rsidR="00482747" w:rsidRPr="00AA1137" w:rsidRDefault="00604565">
            <w:pPr>
              <w:spacing w:after="0"/>
            </w:pPr>
            <w:r w:rsidRPr="00AA1137">
              <w:rPr>
                <w:i/>
                <w:color w:val="655F6E"/>
              </w:rPr>
              <w:t>Sesión individual P3</w:t>
            </w:r>
          </w:p>
        </w:tc>
      </w:tr>
      <w:tr w:rsidR="00482747">
        <w:tc>
          <w:tcPr>
            <w:tcW w:w="1500" w:type="dxa"/>
            <w:shd w:val="clear" w:color="auto" w:fill="FAF9FC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482747" w:rsidRPr="00AA1137" w:rsidRDefault="00604565">
            <w:pPr>
              <w:spacing w:after="0"/>
            </w:pPr>
            <w:r w:rsidRPr="00AA1137">
              <w:rPr>
                <w:b/>
                <w:color w:val="4B347D"/>
              </w:rPr>
              <w:t>3:00–4:00 PM</w:t>
            </w:r>
          </w:p>
        </w:tc>
        <w:tc>
          <w:tcPr>
            <w:tcW w:w="3300" w:type="dxa"/>
            <w:shd w:val="clear" w:color="auto" w:fill="FAF9FC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482747" w:rsidRPr="00AA1137" w:rsidRDefault="00604565">
            <w:pPr>
              <w:spacing w:after="0"/>
            </w:pPr>
            <w:r w:rsidRPr="00AA1137">
              <w:rPr>
                <w:b/>
              </w:rPr>
              <w:t>Taki Hampi — Group 1</w:t>
            </w:r>
          </w:p>
          <w:p w:rsidR="00482747" w:rsidRPr="00AA1137" w:rsidRDefault="00604565">
            <w:pPr>
              <w:spacing w:after="0"/>
            </w:pPr>
            <w:r w:rsidRPr="00AA1137">
              <w:rPr>
                <w:i/>
                <w:color w:val="655F6E"/>
              </w:rPr>
              <w:t>Taki Hampi — Grupo 1</w:t>
            </w:r>
          </w:p>
        </w:tc>
      </w:tr>
      <w:tr w:rsidR="00482747">
        <w:tc>
          <w:tcPr>
            <w:tcW w:w="1500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482747" w:rsidRPr="00AA1137" w:rsidRDefault="00604565">
            <w:pPr>
              <w:spacing w:after="0"/>
            </w:pPr>
            <w:r w:rsidRPr="00AA1137">
              <w:rPr>
                <w:b/>
                <w:color w:val="4B347D"/>
              </w:rPr>
              <w:t>4:30–5:30 PM</w:t>
            </w:r>
          </w:p>
        </w:tc>
        <w:tc>
          <w:tcPr>
            <w:tcW w:w="3300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482747" w:rsidRPr="00AA1137" w:rsidRDefault="00604565">
            <w:pPr>
              <w:spacing w:after="0"/>
            </w:pPr>
            <w:r w:rsidRPr="00AA1137">
              <w:rPr>
                <w:b/>
              </w:rPr>
              <w:t>Taki Hampi — Group 2</w:t>
            </w:r>
          </w:p>
          <w:p w:rsidR="00482747" w:rsidRPr="00AA1137" w:rsidRDefault="00604565">
            <w:pPr>
              <w:spacing w:after="0"/>
            </w:pPr>
            <w:r w:rsidRPr="00AA1137">
              <w:rPr>
                <w:i/>
                <w:color w:val="655F6E"/>
              </w:rPr>
              <w:t>Taki Hampi — Grupo 2</w:t>
            </w:r>
          </w:p>
        </w:tc>
      </w:tr>
    </w:tbl>
    <w:p w:rsidR="00482747" w:rsidRDefault="00482747">
      <w:pPr>
        <w:spacing w:after="0" w:line="20" w:lineRule="exact"/>
      </w:pPr>
    </w:p>
    <w:p w:rsidR="00482747" w:rsidRDefault="00604565">
      <w:pPr>
        <w:keepNext/>
        <w:shd w:val="clear" w:color="auto" w:fill="F1EDF7"/>
        <w:spacing w:before="60" w:after="40"/>
      </w:pPr>
      <w:r>
        <w:rPr>
          <w:b/>
          <w:color w:val="352456"/>
          <w:sz w:val="20"/>
        </w:rPr>
        <w:t xml:space="preserve"> FRIDAY, SEPTEMBER 11 / VIERNES 11 DE SEPTIEMBRE </w:t>
      </w:r>
    </w:p>
    <w:tbl>
      <w:tblPr>
        <w:tblW w:w="4800" w:type="dxa"/>
        <w:tblBorders>
          <w:top w:val="single" w:sz="5" w:space="0" w:color="D9D3E3"/>
          <w:left w:val="single" w:sz="5" w:space="0" w:color="D9D3E3"/>
          <w:bottom w:val="single" w:sz="5" w:space="0" w:color="D9D3E3"/>
          <w:right w:val="single" w:sz="5" w:space="0" w:color="D9D3E3"/>
          <w:insideH w:val="single" w:sz="5" w:space="0" w:color="D9D3E3"/>
          <w:insideV w:val="single" w:sz="5" w:space="0" w:color="D9D3E3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3300"/>
      </w:tblGrid>
      <w:tr w:rsidR="00482747">
        <w:tc>
          <w:tcPr>
            <w:tcW w:w="1500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482747" w:rsidRPr="00AA1137" w:rsidRDefault="00604565">
            <w:pPr>
              <w:spacing w:after="0"/>
            </w:pPr>
            <w:r w:rsidRPr="00AA1137">
              <w:rPr>
                <w:b/>
                <w:color w:val="4B347D"/>
              </w:rPr>
              <w:t>9:00–10:15 AM</w:t>
            </w:r>
          </w:p>
        </w:tc>
        <w:tc>
          <w:tcPr>
            <w:tcW w:w="3300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482747" w:rsidRPr="00AA1137" w:rsidRDefault="00604565">
            <w:pPr>
              <w:spacing w:after="0"/>
            </w:pPr>
            <w:r w:rsidRPr="00AA1137">
              <w:rPr>
                <w:b/>
              </w:rPr>
              <w:t>Individual session P4</w:t>
            </w:r>
          </w:p>
          <w:p w:rsidR="00482747" w:rsidRPr="00AA1137" w:rsidRDefault="00604565">
            <w:pPr>
              <w:spacing w:after="0"/>
            </w:pPr>
            <w:r w:rsidRPr="00AA1137">
              <w:rPr>
                <w:i/>
                <w:color w:val="655F6E"/>
              </w:rPr>
              <w:t>Sesión individual P4</w:t>
            </w:r>
          </w:p>
        </w:tc>
      </w:tr>
      <w:tr w:rsidR="00482747">
        <w:tc>
          <w:tcPr>
            <w:tcW w:w="1500" w:type="dxa"/>
            <w:shd w:val="clear" w:color="auto" w:fill="FAF9FC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482747" w:rsidRPr="00AA1137" w:rsidRDefault="00604565">
            <w:pPr>
              <w:spacing w:after="0"/>
            </w:pPr>
            <w:r w:rsidRPr="00AA1137">
              <w:rPr>
                <w:b/>
                <w:color w:val="4B347D"/>
              </w:rPr>
              <w:t>10:30–11:45 AM</w:t>
            </w:r>
          </w:p>
        </w:tc>
        <w:tc>
          <w:tcPr>
            <w:tcW w:w="3300" w:type="dxa"/>
            <w:shd w:val="clear" w:color="auto" w:fill="FAF9FC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482747" w:rsidRPr="00AA1137" w:rsidRDefault="00604565">
            <w:pPr>
              <w:spacing w:after="0"/>
            </w:pPr>
            <w:r w:rsidRPr="00AA1137">
              <w:rPr>
                <w:b/>
              </w:rPr>
              <w:t>Individual session P5</w:t>
            </w:r>
          </w:p>
          <w:p w:rsidR="00482747" w:rsidRPr="00AA1137" w:rsidRDefault="00604565">
            <w:pPr>
              <w:spacing w:after="0"/>
            </w:pPr>
            <w:r w:rsidRPr="00AA1137">
              <w:rPr>
                <w:i/>
                <w:color w:val="655F6E"/>
              </w:rPr>
              <w:t>Sesión individual P5</w:t>
            </w:r>
          </w:p>
        </w:tc>
      </w:tr>
      <w:tr w:rsidR="00482747">
        <w:tc>
          <w:tcPr>
            <w:tcW w:w="1500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482747" w:rsidRPr="00AA1137" w:rsidRDefault="00604565">
            <w:pPr>
              <w:spacing w:after="0"/>
            </w:pPr>
            <w:r w:rsidRPr="00AA1137">
              <w:rPr>
                <w:b/>
                <w:color w:val="4B347D"/>
              </w:rPr>
              <w:t>12:00–1:15 PM</w:t>
            </w:r>
          </w:p>
        </w:tc>
        <w:tc>
          <w:tcPr>
            <w:tcW w:w="3300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482747" w:rsidRPr="00AA1137" w:rsidRDefault="00604565">
            <w:pPr>
              <w:spacing w:after="0"/>
            </w:pPr>
            <w:r w:rsidRPr="00AA1137">
              <w:rPr>
                <w:b/>
              </w:rPr>
              <w:t>Individual session P6</w:t>
            </w:r>
          </w:p>
          <w:p w:rsidR="00482747" w:rsidRPr="00AA1137" w:rsidRDefault="00604565">
            <w:pPr>
              <w:spacing w:after="0"/>
            </w:pPr>
            <w:r w:rsidRPr="00AA1137">
              <w:rPr>
                <w:i/>
                <w:color w:val="655F6E"/>
              </w:rPr>
              <w:t>Sesión individual P6</w:t>
            </w:r>
          </w:p>
        </w:tc>
      </w:tr>
      <w:tr w:rsidR="00482747">
        <w:tc>
          <w:tcPr>
            <w:tcW w:w="1500" w:type="dxa"/>
            <w:shd w:val="clear" w:color="auto" w:fill="FAF9FC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482747" w:rsidRPr="00AA1137" w:rsidRDefault="00604565">
            <w:pPr>
              <w:spacing w:after="0"/>
            </w:pPr>
            <w:r w:rsidRPr="00AA1137">
              <w:rPr>
                <w:b/>
                <w:color w:val="4B347D"/>
              </w:rPr>
              <w:t>3:00–4:00 PM</w:t>
            </w:r>
          </w:p>
        </w:tc>
        <w:tc>
          <w:tcPr>
            <w:tcW w:w="3300" w:type="dxa"/>
            <w:shd w:val="clear" w:color="auto" w:fill="FAF9FC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482747" w:rsidRPr="00AA1137" w:rsidRDefault="00604565">
            <w:pPr>
              <w:spacing w:after="0"/>
            </w:pPr>
            <w:r w:rsidRPr="00AA1137">
              <w:rPr>
                <w:b/>
              </w:rPr>
              <w:t>Taki Hampi — Group 1</w:t>
            </w:r>
          </w:p>
          <w:p w:rsidR="00482747" w:rsidRPr="00AA1137" w:rsidRDefault="00604565">
            <w:pPr>
              <w:spacing w:after="0"/>
            </w:pPr>
            <w:r w:rsidRPr="00AA1137">
              <w:rPr>
                <w:i/>
                <w:color w:val="655F6E"/>
              </w:rPr>
              <w:t>Taki Hampi — Grupo 1</w:t>
            </w:r>
          </w:p>
        </w:tc>
      </w:tr>
      <w:tr w:rsidR="00482747">
        <w:tc>
          <w:tcPr>
            <w:tcW w:w="1500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482747" w:rsidRPr="00AA1137" w:rsidRDefault="00604565">
            <w:pPr>
              <w:spacing w:after="0"/>
            </w:pPr>
            <w:r w:rsidRPr="00AA1137">
              <w:rPr>
                <w:b/>
                <w:color w:val="4B347D"/>
              </w:rPr>
              <w:t>4:30–5:30 PM</w:t>
            </w:r>
          </w:p>
        </w:tc>
        <w:tc>
          <w:tcPr>
            <w:tcW w:w="3300" w:type="dxa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:rsidR="00482747" w:rsidRPr="00AA1137" w:rsidRDefault="00604565">
            <w:pPr>
              <w:spacing w:after="0"/>
            </w:pPr>
            <w:r w:rsidRPr="00AA1137">
              <w:rPr>
                <w:b/>
              </w:rPr>
              <w:t>Taki Hampi — Group 2</w:t>
            </w:r>
          </w:p>
          <w:p w:rsidR="00482747" w:rsidRPr="00AA1137" w:rsidRDefault="00604565">
            <w:pPr>
              <w:spacing w:after="0"/>
            </w:pPr>
            <w:r w:rsidRPr="00AA1137">
              <w:rPr>
                <w:i/>
                <w:color w:val="655F6E"/>
              </w:rPr>
              <w:t>Taki Hampi — Grupo 2</w:t>
            </w:r>
          </w:p>
        </w:tc>
      </w:tr>
    </w:tbl>
    <w:p w:rsidR="00482747" w:rsidRDefault="00482747">
      <w:pPr>
        <w:spacing w:after="0" w:line="20" w:lineRule="exact"/>
      </w:pPr>
    </w:p>
    <w:p w:rsidR="00AA1137" w:rsidRDefault="00604565">
      <w:pPr>
        <w:pBdr>
          <w:left w:val="single" w:sz="16" w:space="6" w:color="D1A454"/>
        </w:pBdr>
        <w:shd w:val="clear" w:color="auto" w:fill="F7F3EA"/>
        <w:spacing w:before="60" w:after="40" w:line="245" w:lineRule="auto"/>
        <w:ind w:left="144" w:right="115"/>
        <w:rPr>
          <w:b/>
          <w:color w:val="352456"/>
          <w:sz w:val="19"/>
        </w:rPr>
      </w:pPr>
      <w:r>
        <w:rPr>
          <w:b/>
          <w:color w:val="D1A454"/>
          <w:sz w:val="16"/>
        </w:rPr>
        <w:t>LOCATION / LUGAR</w:t>
      </w:r>
      <w:r>
        <w:rPr>
          <w:b/>
          <w:color w:val="D1A454"/>
          <w:sz w:val="16"/>
        </w:rPr>
        <w:br/>
      </w:r>
      <w:r w:rsidR="00866792">
        <w:rPr>
          <w:b/>
          <w:color w:val="352456"/>
          <w:sz w:val="19"/>
        </w:rPr>
        <w:t xml:space="preserve">- </w:t>
      </w:r>
      <w:r w:rsidR="002577EF">
        <w:rPr>
          <w:b/>
          <w:color w:val="352456"/>
          <w:sz w:val="19"/>
        </w:rPr>
        <w:t>Workshop: Spurs Restaurant (</w:t>
      </w:r>
      <w:r w:rsidR="002577EF" w:rsidRPr="002577EF">
        <w:rPr>
          <w:b/>
          <w:color w:val="352456"/>
          <w:sz w:val="19"/>
        </w:rPr>
        <w:t xml:space="preserve">313 4th </w:t>
      </w:r>
      <w:proofErr w:type="spellStart"/>
      <w:r w:rsidR="002577EF" w:rsidRPr="002577EF">
        <w:rPr>
          <w:b/>
          <w:color w:val="352456"/>
          <w:sz w:val="19"/>
        </w:rPr>
        <w:t>st</w:t>
      </w:r>
      <w:proofErr w:type="spellEnd"/>
      <w:r w:rsidR="002577EF" w:rsidRPr="002577EF">
        <w:rPr>
          <w:b/>
          <w:color w:val="352456"/>
          <w:sz w:val="19"/>
        </w:rPr>
        <w:t xml:space="preserve"> SW</w:t>
      </w:r>
      <w:r w:rsidR="002577EF">
        <w:rPr>
          <w:b/>
          <w:color w:val="352456"/>
          <w:sz w:val="19"/>
        </w:rPr>
        <w:t>. Willmar Downtown)</w:t>
      </w:r>
    </w:p>
    <w:p w:rsidR="00866792" w:rsidRDefault="00866792">
      <w:pPr>
        <w:pBdr>
          <w:left w:val="single" w:sz="16" w:space="6" w:color="D1A454"/>
        </w:pBdr>
        <w:shd w:val="clear" w:color="auto" w:fill="F7F3EA"/>
        <w:spacing w:before="60" w:after="40" w:line="245" w:lineRule="auto"/>
        <w:ind w:left="144" w:right="115"/>
        <w:rPr>
          <w:b/>
          <w:color w:val="352456"/>
          <w:sz w:val="19"/>
        </w:rPr>
      </w:pPr>
      <w:r>
        <w:rPr>
          <w:b/>
          <w:color w:val="352456"/>
          <w:sz w:val="19"/>
        </w:rPr>
        <w:t xml:space="preserve">- </w:t>
      </w:r>
      <w:r w:rsidR="00AA1137">
        <w:rPr>
          <w:b/>
          <w:color w:val="352456"/>
          <w:sz w:val="19"/>
        </w:rPr>
        <w:t xml:space="preserve">Individual </w:t>
      </w:r>
      <w:r>
        <w:rPr>
          <w:b/>
          <w:color w:val="352456"/>
          <w:sz w:val="19"/>
        </w:rPr>
        <w:t xml:space="preserve">and group </w:t>
      </w:r>
      <w:r w:rsidR="00AA1137">
        <w:rPr>
          <w:b/>
          <w:color w:val="352456"/>
          <w:sz w:val="19"/>
        </w:rPr>
        <w:t>sessions</w:t>
      </w:r>
      <w:r>
        <w:rPr>
          <w:b/>
          <w:color w:val="352456"/>
          <w:sz w:val="19"/>
        </w:rPr>
        <w:t xml:space="preserve">: </w:t>
      </w:r>
      <w:proofErr w:type="spellStart"/>
      <w:r>
        <w:rPr>
          <w:b/>
          <w:color w:val="352456"/>
          <w:sz w:val="19"/>
        </w:rPr>
        <w:t>Kankunapa</w:t>
      </w:r>
      <w:proofErr w:type="spellEnd"/>
      <w:r>
        <w:rPr>
          <w:b/>
          <w:color w:val="352456"/>
          <w:sz w:val="19"/>
        </w:rPr>
        <w:t xml:space="preserve"> space </w:t>
      </w:r>
      <w:bookmarkStart w:id="0" w:name="_GoBack"/>
      <w:bookmarkEnd w:id="0"/>
      <w:r>
        <w:rPr>
          <w:b/>
          <w:color w:val="352456"/>
          <w:sz w:val="19"/>
        </w:rPr>
        <w:t>(201 4</w:t>
      </w:r>
      <w:r w:rsidRPr="00866792">
        <w:rPr>
          <w:b/>
          <w:color w:val="352456"/>
          <w:sz w:val="19"/>
          <w:vertAlign w:val="superscript"/>
        </w:rPr>
        <w:t>th</w:t>
      </w:r>
      <w:r>
        <w:rPr>
          <w:b/>
          <w:color w:val="352456"/>
          <w:sz w:val="19"/>
        </w:rPr>
        <w:t xml:space="preserve"> </w:t>
      </w:r>
      <w:proofErr w:type="spellStart"/>
      <w:r>
        <w:rPr>
          <w:b/>
          <w:color w:val="352456"/>
          <w:sz w:val="19"/>
        </w:rPr>
        <w:t>st.</w:t>
      </w:r>
      <w:proofErr w:type="spellEnd"/>
      <w:r>
        <w:rPr>
          <w:b/>
          <w:color w:val="352456"/>
          <w:sz w:val="19"/>
        </w:rPr>
        <w:t xml:space="preserve"> SW. Willmar</w:t>
      </w:r>
      <w:r w:rsidR="002577EF" w:rsidRPr="002577EF">
        <w:rPr>
          <w:b/>
          <w:color w:val="352456"/>
          <w:sz w:val="19"/>
        </w:rPr>
        <w:t xml:space="preserve"> </w:t>
      </w:r>
      <w:r w:rsidR="002577EF">
        <w:rPr>
          <w:b/>
          <w:color w:val="352456"/>
          <w:sz w:val="19"/>
        </w:rPr>
        <w:t>Downtown</w:t>
      </w:r>
      <w:r w:rsidR="00927211">
        <w:rPr>
          <w:b/>
          <w:color w:val="352456"/>
          <w:sz w:val="19"/>
        </w:rPr>
        <w:t>)</w:t>
      </w:r>
      <w:r>
        <w:rPr>
          <w:b/>
          <w:color w:val="352456"/>
          <w:sz w:val="19"/>
        </w:rPr>
        <w:t>.</w:t>
      </w:r>
    </w:p>
    <w:p w:rsidR="00482747" w:rsidRDefault="00604565">
      <w:pPr>
        <w:pBdr>
          <w:left w:val="single" w:sz="16" w:space="6" w:color="D1A454"/>
        </w:pBdr>
        <w:shd w:val="clear" w:color="auto" w:fill="F7F3EA"/>
        <w:spacing w:before="60" w:after="40" w:line="245" w:lineRule="auto"/>
        <w:ind w:left="144" w:right="115"/>
      </w:pPr>
      <w:r>
        <w:rPr>
          <w:b/>
          <w:color w:val="D1A454"/>
          <w:sz w:val="16"/>
        </w:rPr>
        <w:t>LIM</w:t>
      </w:r>
      <w:r w:rsidR="00866792">
        <w:rPr>
          <w:b/>
          <w:color w:val="D1A454"/>
          <w:sz w:val="16"/>
        </w:rPr>
        <w:t>ITED CAPACITY / CUPOS LIMITADOS</w:t>
      </w:r>
    </w:p>
    <w:p w:rsidR="00482747" w:rsidRDefault="00604565">
      <w:pPr>
        <w:shd w:val="clear" w:color="auto" w:fill="352456"/>
        <w:spacing w:before="60" w:after="20"/>
        <w:jc w:val="center"/>
      </w:pPr>
      <w:r>
        <w:rPr>
          <w:b/>
          <w:color w:val="FFFFFF"/>
          <w:sz w:val="22"/>
        </w:rPr>
        <w:t>RESERVE YOUR PLACE / RESERVA TU CUPO</w:t>
      </w:r>
    </w:p>
    <w:p w:rsidR="00482747" w:rsidRPr="00AA1137" w:rsidRDefault="00604565">
      <w:pPr>
        <w:spacing w:before="20" w:after="0"/>
        <w:jc w:val="center"/>
        <w:rPr>
          <w:b/>
        </w:rPr>
      </w:pPr>
      <w:r w:rsidRPr="00AA1137">
        <w:rPr>
          <w:b/>
          <w:i/>
          <w:color w:val="655F6E"/>
          <w:sz w:val="13"/>
        </w:rPr>
        <w:t>Complementary wellness practices; not a substitute for medical or mental-health care. / Prácticas complementarias de bienestar; no sustituyen la atención médica o de salud mental.</w:t>
      </w:r>
    </w:p>
    <w:sectPr w:rsidR="00482747" w:rsidRPr="00AA1137" w:rsidSect="00034616">
      <w:type w:val="continuous"/>
      <w:pgSz w:w="12240" w:h="15840"/>
      <w:pgMar w:top="619" w:right="792" w:bottom="619" w:left="792" w:header="259" w:footer="317" w:gutter="0"/>
      <w:cols w:num="2" w:space="4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DDA" w:rsidRDefault="00425DDA">
      <w:pPr>
        <w:spacing w:after="0" w:line="240" w:lineRule="auto"/>
      </w:pPr>
      <w:r>
        <w:separator/>
      </w:r>
    </w:p>
  </w:endnote>
  <w:endnote w:type="continuationSeparator" w:id="0">
    <w:p w:rsidR="00425DDA" w:rsidRDefault="00425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2747" w:rsidRDefault="00604565">
    <w:pPr>
      <w:pStyle w:val="Footer"/>
      <w:pBdr>
        <w:top w:val="single" w:sz="10" w:space="5" w:color="87A96B"/>
      </w:pBdr>
      <w:spacing w:before="20"/>
      <w:jc w:val="center"/>
    </w:pPr>
    <w:r>
      <w:rPr>
        <w:b/>
        <w:color w:val="4B347D"/>
        <w:sz w:val="15"/>
      </w:rPr>
      <w:t xml:space="preserve">PURPOSE ARTISANS </w:t>
    </w:r>
    <w:proofErr w:type="gramStart"/>
    <w:r w:rsidR="00A15449">
      <w:rPr>
        <w:b/>
        <w:color w:val="4B347D"/>
        <w:sz w:val="15"/>
      </w:rPr>
      <w:t>|  KANKUNAPA</w:t>
    </w:r>
    <w:proofErr w:type="gramEnd"/>
    <w:r>
      <w:rPr>
        <w:b/>
        <w:color w:val="4B347D"/>
        <w:sz w:val="15"/>
      </w:rPr>
      <w:t xml:space="preserve"> •  WILLMAR, MINNESOTA  |  </w:t>
    </w:r>
    <w:r w:rsidR="00A15449">
      <w:rPr>
        <w:b/>
        <w:color w:val="4B347D"/>
        <w:sz w:val="15"/>
      </w:rPr>
      <w:t>Art</w:t>
    </w:r>
    <w:r w:rsidR="00FC646A">
      <w:rPr>
        <w:b/>
        <w:color w:val="4B347D"/>
        <w:sz w:val="15"/>
      </w:rPr>
      <w:t>s</w:t>
    </w:r>
    <w:r>
      <w:rPr>
        <w:b/>
        <w:color w:val="4B347D"/>
        <w:sz w:val="15"/>
      </w:rPr>
      <w:t xml:space="preserve"> • </w:t>
    </w:r>
    <w:r w:rsidR="00A15449">
      <w:rPr>
        <w:b/>
        <w:color w:val="4B347D"/>
        <w:sz w:val="15"/>
      </w:rPr>
      <w:t>Culture</w:t>
    </w:r>
    <w:r>
      <w:rPr>
        <w:b/>
        <w:color w:val="4B347D"/>
        <w:sz w:val="15"/>
      </w:rPr>
      <w:t xml:space="preserve"> • </w:t>
    </w:r>
    <w:r w:rsidR="00A15449">
      <w:rPr>
        <w:b/>
        <w:color w:val="4B347D"/>
        <w:sz w:val="15"/>
      </w:rPr>
      <w:t>Wellness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DDA" w:rsidRDefault="00425DDA">
      <w:pPr>
        <w:spacing w:after="0" w:line="240" w:lineRule="auto"/>
      </w:pPr>
      <w:r>
        <w:separator/>
      </w:r>
    </w:p>
  </w:footnote>
  <w:footnote w:type="continuationSeparator" w:id="0">
    <w:p w:rsidR="00425DDA" w:rsidRDefault="00425D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449" w:rsidRDefault="00A15449" w:rsidP="00A15449">
    <w:pPr>
      <w:pStyle w:val="Header"/>
      <w:ind w:left="2160"/>
    </w:pPr>
    <w:r>
      <w:rPr>
        <w:noProof/>
      </w:rPr>
      <w:drawing>
        <wp:inline distT="0" distB="0" distL="0" distR="0">
          <wp:extent cx="1920240" cy="518160"/>
          <wp:effectExtent l="0" t="0" r="381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729E812">
          <wp:extent cx="1298575" cy="73152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8575" cy="731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577EF"/>
    <w:rsid w:val="0029639D"/>
    <w:rsid w:val="00326F90"/>
    <w:rsid w:val="00425DDA"/>
    <w:rsid w:val="00482747"/>
    <w:rsid w:val="004B1481"/>
    <w:rsid w:val="00604565"/>
    <w:rsid w:val="00866792"/>
    <w:rsid w:val="00927211"/>
    <w:rsid w:val="00A15449"/>
    <w:rsid w:val="00AA1137"/>
    <w:rsid w:val="00AA1D8D"/>
    <w:rsid w:val="00B47730"/>
    <w:rsid w:val="00B8531C"/>
    <w:rsid w:val="00BF15CC"/>
    <w:rsid w:val="00CB0664"/>
    <w:rsid w:val="00FC646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DFF7986"/>
  <w14:defaultImageDpi w14:val="300"/>
  <w15:docId w15:val="{A7591F82-B9BB-4EFB-B2B2-06DF685C0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rial" w:hAnsi="Arial"/>
      <w:color w:val="282532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2F092CC-69C4-4E17-8E06-89F1BA1D2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2088</TotalTime>
  <Pages>1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Taki Hampi Willmar — September 2026</vt:lpstr>
    </vt:vector>
  </TitlesOfParts>
  <Manager/>
  <Company/>
  <LinksUpToDate>false</LinksUpToDate>
  <CharactersWithSpaces>3252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Taki Hampi Willmar — September 2026</dc:title>
  <dc:subject>Bilingual program flyer for Allinyay therapeutic activities at Purpose Artisans</dc:subject>
  <dc:creator>Purpose Artisans</dc:creator>
  <cp:keywords>Taki Hampi, Allinyay, Willmar, Purpose Artisans, bilingual, wellness</cp:keywords>
  <dc:description>generated by python-docx</dc:description>
  <cp:lastModifiedBy>John Salgado Maldonado</cp:lastModifiedBy>
  <cp:revision>8</cp:revision>
  <dcterms:created xsi:type="dcterms:W3CDTF">2026-08-25T04:10:00Z</dcterms:created>
  <dcterms:modified xsi:type="dcterms:W3CDTF">2026-08-26T14:59:00Z</dcterms:modified>
  <cp:category/>
</cp:coreProperties>
</file>